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59044" w14:textId="77777777" w:rsidR="00B70560" w:rsidRDefault="00206A29" w:rsidP="00FD0EE9">
      <w:pPr>
        <w:pStyle w:val="Default"/>
        <w:rPr>
          <w:b/>
          <w:bCs/>
          <w:color w:val="000080"/>
          <w:sz w:val="44"/>
          <w:szCs w:val="44"/>
          <w:lang w:val="fr-FR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 wp14:anchorId="0B22087E" wp14:editId="33AC92AE">
            <wp:simplePos x="0" y="0"/>
            <wp:positionH relativeFrom="column">
              <wp:posOffset>-177165</wp:posOffset>
            </wp:positionH>
            <wp:positionV relativeFrom="paragraph">
              <wp:posOffset>168275</wp:posOffset>
            </wp:positionV>
            <wp:extent cx="9906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53">
        <w:rPr>
          <w:b/>
          <w:bCs/>
          <w:color w:val="000080"/>
          <w:sz w:val="44"/>
          <w:szCs w:val="44"/>
          <w:lang w:val="fr-FR"/>
        </w:rPr>
        <w:t>U</w:t>
      </w:r>
      <w:r w:rsidR="00FD0EE9">
        <w:rPr>
          <w:b/>
          <w:bCs/>
          <w:color w:val="000080"/>
          <w:sz w:val="44"/>
          <w:szCs w:val="44"/>
          <w:lang w:val="fr-FR"/>
        </w:rPr>
        <w:t>EMS Section of Plastic</w:t>
      </w:r>
      <w:r w:rsidR="001D5C64">
        <w:rPr>
          <w:b/>
          <w:bCs/>
          <w:color w:val="000080"/>
          <w:sz w:val="44"/>
          <w:szCs w:val="44"/>
          <w:lang w:val="fr-FR"/>
        </w:rPr>
        <w:t>,</w:t>
      </w:r>
      <w:r w:rsidR="00FD0EE9">
        <w:rPr>
          <w:b/>
          <w:bCs/>
          <w:color w:val="000080"/>
          <w:sz w:val="44"/>
          <w:szCs w:val="44"/>
          <w:lang w:val="fr-FR"/>
        </w:rPr>
        <w:t xml:space="preserve"> Reconstructive and Aesthetic Surgery</w:t>
      </w:r>
    </w:p>
    <w:p w14:paraId="401C53E0" w14:textId="77777777" w:rsidR="00FD0EE9" w:rsidRDefault="00FD0EE9" w:rsidP="00B70560">
      <w:pPr>
        <w:pStyle w:val="Default"/>
        <w:spacing w:line="360" w:lineRule="auto"/>
        <w:rPr>
          <w:b/>
          <w:bCs/>
          <w:color w:val="auto"/>
          <w:lang w:val="en-GB"/>
        </w:rPr>
      </w:pPr>
    </w:p>
    <w:p w14:paraId="19CA83AE" w14:textId="77777777" w:rsidR="0005288E" w:rsidRPr="007543A6" w:rsidRDefault="0005288E" w:rsidP="00E11338">
      <w:pPr>
        <w:pStyle w:val="Default"/>
        <w:rPr>
          <w:color w:val="auto"/>
          <w:sz w:val="22"/>
          <w:szCs w:val="22"/>
          <w:lang w:val="en-GB"/>
        </w:rPr>
      </w:pPr>
      <w:r w:rsidRPr="007543A6">
        <w:rPr>
          <w:color w:val="auto"/>
          <w:sz w:val="20"/>
          <w:szCs w:val="20"/>
          <w:lang w:val="en-GB"/>
        </w:rPr>
        <w:t>_______________________________________________________________________________________</w:t>
      </w:r>
      <w:r w:rsidRPr="007543A6">
        <w:rPr>
          <w:color w:val="auto"/>
          <w:sz w:val="22"/>
          <w:szCs w:val="22"/>
          <w:lang w:val="en-GB"/>
        </w:rPr>
        <w:t xml:space="preserve"> </w:t>
      </w:r>
    </w:p>
    <w:p w14:paraId="092A72BF" w14:textId="77777777" w:rsidR="00CB022C" w:rsidRPr="000055FC" w:rsidRDefault="00CB022C" w:rsidP="000055FC">
      <w:pPr>
        <w:pStyle w:val="Default"/>
        <w:ind w:left="1400"/>
        <w:rPr>
          <w:color w:val="auto"/>
          <w:sz w:val="22"/>
          <w:szCs w:val="22"/>
          <w:lang w:val="en-GB"/>
        </w:rPr>
      </w:pPr>
    </w:p>
    <w:p w14:paraId="3C80B645" w14:textId="77777777" w:rsidR="0005288E" w:rsidRPr="009B4C53" w:rsidRDefault="0005288E" w:rsidP="009B4C53">
      <w:pPr>
        <w:pStyle w:val="Default"/>
        <w:rPr>
          <w:u w:val="single"/>
          <w:lang w:val="en-GB"/>
        </w:rPr>
      </w:pPr>
      <w:proofErr w:type="spellStart"/>
      <w:r w:rsidRPr="009B4C53">
        <w:rPr>
          <w:i/>
          <w:iCs/>
          <w:u w:val="single"/>
          <w:lang w:val="en-GB"/>
        </w:rPr>
        <w:t>S</w:t>
      </w:r>
      <w:r w:rsidR="006248EB">
        <w:rPr>
          <w:i/>
          <w:iCs/>
          <w:u w:val="single"/>
          <w:lang w:val="en-GB"/>
        </w:rPr>
        <w:t>öndag</w:t>
      </w:r>
      <w:proofErr w:type="spellEnd"/>
      <w:r w:rsidR="00433F9C" w:rsidRPr="009B4C53">
        <w:rPr>
          <w:i/>
          <w:iCs/>
          <w:u w:val="single"/>
          <w:lang w:val="en-GB"/>
        </w:rPr>
        <w:t xml:space="preserve">, </w:t>
      </w:r>
      <w:r w:rsidR="006248EB">
        <w:rPr>
          <w:i/>
          <w:iCs/>
          <w:u w:val="single"/>
          <w:lang w:val="en-GB"/>
        </w:rPr>
        <w:t>5 November</w:t>
      </w:r>
      <w:r w:rsidR="00F47FF3">
        <w:rPr>
          <w:i/>
          <w:iCs/>
          <w:u w:val="single"/>
          <w:lang w:val="en-GB"/>
        </w:rPr>
        <w:t>, 201</w:t>
      </w:r>
      <w:r w:rsidR="006651A5">
        <w:rPr>
          <w:i/>
          <w:iCs/>
          <w:u w:val="single"/>
          <w:lang w:val="en-GB"/>
        </w:rPr>
        <w:t>7</w:t>
      </w:r>
      <w:r w:rsidRPr="009B4C53">
        <w:rPr>
          <w:i/>
          <w:iCs/>
          <w:u w:val="single"/>
          <w:lang w:val="en-GB"/>
        </w:rPr>
        <w:t xml:space="preserve"> </w:t>
      </w:r>
    </w:p>
    <w:p w14:paraId="30DD4757" w14:textId="77777777" w:rsidR="00E11338" w:rsidRPr="009B4C53" w:rsidRDefault="00E111D3" w:rsidP="008F198F">
      <w:pPr>
        <w:pStyle w:val="Default"/>
        <w:rPr>
          <w:i/>
          <w:iCs/>
          <w:lang w:val="en-GB"/>
        </w:rPr>
      </w:pPr>
      <w:r>
        <w:rPr>
          <w:i/>
          <w:iCs/>
          <w:lang w:val="en-GB"/>
        </w:rPr>
        <w:t>Novotel, Bern, Switzerland</w:t>
      </w:r>
    </w:p>
    <w:p w14:paraId="34069904" w14:textId="77777777" w:rsidR="00380DF1" w:rsidRPr="009B4C53" w:rsidRDefault="009B4C53" w:rsidP="009B4C53">
      <w:pPr>
        <w:pStyle w:val="Default"/>
        <w:rPr>
          <w:i/>
          <w:iCs/>
          <w:lang w:val="en-GB"/>
        </w:rPr>
      </w:pPr>
      <w:r>
        <w:rPr>
          <w:i/>
          <w:iCs/>
          <w:lang w:val="en-GB"/>
        </w:rPr>
        <w:t xml:space="preserve">General Assembly of UEMS </w:t>
      </w:r>
      <w:r w:rsidR="00F13D47">
        <w:rPr>
          <w:i/>
          <w:iCs/>
          <w:lang w:val="en-GB"/>
        </w:rPr>
        <w:t xml:space="preserve">Section </w:t>
      </w:r>
      <w:r>
        <w:rPr>
          <w:i/>
          <w:iCs/>
          <w:lang w:val="en-GB"/>
        </w:rPr>
        <w:t xml:space="preserve">and EBOPRAS </w:t>
      </w:r>
      <w:r w:rsidR="00D061F6">
        <w:rPr>
          <w:i/>
          <w:iCs/>
          <w:lang w:val="en-GB"/>
        </w:rPr>
        <w:t>0</w:t>
      </w:r>
      <w:r w:rsidR="00B7195F">
        <w:rPr>
          <w:i/>
          <w:iCs/>
          <w:lang w:val="en-GB"/>
        </w:rPr>
        <w:t>9</w:t>
      </w:r>
      <w:r>
        <w:rPr>
          <w:i/>
          <w:iCs/>
          <w:lang w:val="en-GB"/>
        </w:rPr>
        <w:t>.</w:t>
      </w:r>
      <w:r w:rsidR="00E111D3">
        <w:rPr>
          <w:i/>
          <w:iCs/>
          <w:lang w:val="en-GB"/>
        </w:rPr>
        <w:t>30</w:t>
      </w:r>
      <w:r>
        <w:rPr>
          <w:i/>
          <w:iCs/>
          <w:lang w:val="en-GB"/>
        </w:rPr>
        <w:t>-1</w:t>
      </w:r>
      <w:r w:rsidR="00B7195F">
        <w:rPr>
          <w:i/>
          <w:iCs/>
          <w:lang w:val="en-GB"/>
        </w:rPr>
        <w:t>2</w:t>
      </w:r>
      <w:r>
        <w:rPr>
          <w:i/>
          <w:iCs/>
          <w:lang w:val="en-GB"/>
        </w:rPr>
        <w:t>.</w:t>
      </w:r>
      <w:r w:rsidR="00B7195F">
        <w:rPr>
          <w:i/>
          <w:iCs/>
          <w:lang w:val="en-GB"/>
        </w:rPr>
        <w:t>0</w:t>
      </w:r>
      <w:r>
        <w:rPr>
          <w:i/>
          <w:iCs/>
          <w:lang w:val="en-GB"/>
        </w:rPr>
        <w:t>0</w:t>
      </w:r>
      <w:r w:rsidR="00380DF1" w:rsidRPr="009B4C53">
        <w:rPr>
          <w:i/>
          <w:iCs/>
          <w:lang w:val="en-GB"/>
        </w:rPr>
        <w:t xml:space="preserve"> </w:t>
      </w:r>
    </w:p>
    <w:p w14:paraId="7C290212" w14:textId="77777777" w:rsidR="0005288E" w:rsidRPr="009B4C53" w:rsidRDefault="0005288E" w:rsidP="009B4C53">
      <w:pPr>
        <w:pStyle w:val="Default"/>
        <w:ind w:left="560" w:right="940"/>
        <w:rPr>
          <w:color w:val="auto"/>
          <w:lang w:val="en-GB"/>
        </w:rPr>
      </w:pPr>
    </w:p>
    <w:p w14:paraId="4C4161A7" w14:textId="77777777" w:rsidR="00D5319B" w:rsidRPr="001E2EA8" w:rsidRDefault="006248EB" w:rsidP="001E2EA8">
      <w:pPr>
        <w:rPr>
          <w:rFonts w:eastAsia="Calibri"/>
          <w:b/>
          <w:bCs/>
          <w:sz w:val="28"/>
          <w:szCs w:val="28"/>
          <w:lang w:val="en-US" w:eastAsia="fi-FI"/>
        </w:rPr>
      </w:pPr>
      <w:proofErr w:type="spellStart"/>
      <w:r>
        <w:rPr>
          <w:lang w:val="en-US" w:eastAsia="el-GR"/>
        </w:rPr>
        <w:t>Nuvarande</w:t>
      </w:r>
      <w:proofErr w:type="spellEnd"/>
      <w:r>
        <w:rPr>
          <w:lang w:val="en-US" w:eastAsia="el-GR"/>
        </w:rPr>
        <w:t xml:space="preserve"> system med </w:t>
      </w:r>
      <w:proofErr w:type="spellStart"/>
      <w:r>
        <w:rPr>
          <w:lang w:val="en-US" w:eastAsia="el-GR"/>
        </w:rPr>
        <w:t>fyra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arbetsgrupper</w:t>
      </w:r>
      <w:proofErr w:type="spellEnd"/>
      <w:r>
        <w:rPr>
          <w:lang w:val="en-US" w:eastAsia="el-GR"/>
        </w:rPr>
        <w:t xml:space="preserve"> (Education, Accreditation, Examination </w:t>
      </w:r>
      <w:proofErr w:type="spellStart"/>
      <w:r>
        <w:rPr>
          <w:lang w:val="en-US" w:eastAsia="el-GR"/>
        </w:rPr>
        <w:t>och</w:t>
      </w:r>
      <w:proofErr w:type="spellEnd"/>
      <w:r>
        <w:rPr>
          <w:lang w:val="en-US" w:eastAsia="el-GR"/>
        </w:rPr>
        <w:t xml:space="preserve"> Special issues) </w:t>
      </w:r>
      <w:proofErr w:type="spellStart"/>
      <w:r>
        <w:rPr>
          <w:lang w:val="en-US" w:eastAsia="el-GR"/>
        </w:rPr>
        <w:t>fungerar</w:t>
      </w:r>
      <w:proofErr w:type="spellEnd"/>
      <w:r>
        <w:rPr>
          <w:lang w:val="en-US" w:eastAsia="el-GR"/>
        </w:rPr>
        <w:t xml:space="preserve"> sub-</w:t>
      </w:r>
      <w:proofErr w:type="spellStart"/>
      <w:r>
        <w:rPr>
          <w:lang w:val="en-US" w:eastAsia="el-GR"/>
        </w:rPr>
        <w:t>optimalt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och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styrelsen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funderar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på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att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ändra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organiasationen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något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för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att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förbättra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flödet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i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dessa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grupper</w:t>
      </w:r>
      <w:proofErr w:type="spellEnd"/>
      <w:r>
        <w:rPr>
          <w:lang w:val="en-US" w:eastAsia="el-GR"/>
        </w:rPr>
        <w:t xml:space="preserve">. </w:t>
      </w:r>
      <w:proofErr w:type="spellStart"/>
      <w:r>
        <w:rPr>
          <w:lang w:val="en-US" w:eastAsia="el-GR"/>
        </w:rPr>
        <w:t>Vidare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poängterades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det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att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hemsidan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behöver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moderniseras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och</w:t>
      </w:r>
      <w:proofErr w:type="spellEnd"/>
      <w:r>
        <w:rPr>
          <w:lang w:val="en-US" w:eastAsia="el-GR"/>
        </w:rPr>
        <w:t xml:space="preserve"> </w:t>
      </w:r>
      <w:proofErr w:type="spellStart"/>
      <w:r>
        <w:rPr>
          <w:lang w:val="en-US" w:eastAsia="el-GR"/>
        </w:rPr>
        <w:t>uppdateras</w:t>
      </w:r>
      <w:proofErr w:type="spellEnd"/>
      <w:r>
        <w:rPr>
          <w:lang w:val="en-US" w:eastAsia="el-GR"/>
        </w:rPr>
        <w:t>.</w:t>
      </w:r>
      <w:r w:rsidR="001E2EA8">
        <w:rPr>
          <w:lang w:val="en-US" w:eastAsia="el-GR"/>
        </w:rPr>
        <w:t xml:space="preserve"> </w:t>
      </w:r>
      <w:proofErr w:type="spellStart"/>
      <w:r w:rsidR="001E2EA8">
        <w:rPr>
          <w:lang w:val="en-US" w:eastAsia="el-GR"/>
        </w:rPr>
        <w:t>D</w:t>
      </w:r>
      <w:r>
        <w:rPr>
          <w:lang w:val="en-US" w:eastAsia="fi-FI"/>
        </w:rPr>
        <w:t>et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ekonomiska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arbetet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löper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på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och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att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årsrapporten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kommer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att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rapporteras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i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april</w:t>
      </w:r>
      <w:proofErr w:type="spellEnd"/>
      <w:r>
        <w:rPr>
          <w:lang w:val="en-US" w:eastAsia="fi-FI"/>
        </w:rPr>
        <w:t xml:space="preserve"> 2017. </w:t>
      </w:r>
      <w:proofErr w:type="spellStart"/>
      <w:r>
        <w:rPr>
          <w:lang w:val="en-US" w:eastAsia="fi-FI"/>
        </w:rPr>
        <w:t>UEMS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efterfrågar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en</w:t>
      </w:r>
      <w:proofErr w:type="spellEnd"/>
      <w:r>
        <w:rPr>
          <w:lang w:val="en-US" w:eastAsia="fi-FI"/>
        </w:rPr>
        <w:t xml:space="preserve"> budget </w:t>
      </w:r>
      <w:proofErr w:type="spellStart"/>
      <w:r>
        <w:rPr>
          <w:lang w:val="en-US" w:eastAsia="fi-FI"/>
        </w:rPr>
        <w:t>för</w:t>
      </w:r>
      <w:proofErr w:type="spellEnd"/>
      <w:r>
        <w:rPr>
          <w:lang w:val="en-US" w:eastAsia="fi-FI"/>
        </w:rPr>
        <w:t xml:space="preserve"> 2018</w:t>
      </w:r>
      <w:r w:rsidR="001E2EA8">
        <w:rPr>
          <w:lang w:val="en-US" w:eastAsia="fi-FI"/>
        </w:rPr>
        <w:t>.</w:t>
      </w:r>
    </w:p>
    <w:p w14:paraId="034C19EA" w14:textId="77777777" w:rsidR="001E2EA8" w:rsidRDefault="001E2EA8" w:rsidP="00D5319B">
      <w:pPr>
        <w:pStyle w:val="Liststycke"/>
        <w:ind w:left="0"/>
        <w:rPr>
          <w:rFonts w:ascii="Times New Roman" w:hAnsi="Times New Roman" w:cs="Times New Roman"/>
          <w:sz w:val="24"/>
          <w:szCs w:val="24"/>
          <w:lang w:val="en-US" w:eastAsia="fi-FI"/>
        </w:rPr>
      </w:pPr>
    </w:p>
    <w:p w14:paraId="198ADC1C" w14:textId="77777777" w:rsidR="001E2EA8" w:rsidRDefault="001E2EA8" w:rsidP="001E2EA8">
      <w:pPr>
        <w:pStyle w:val="Liststycke"/>
        <w:ind w:left="0"/>
        <w:rPr>
          <w:rFonts w:ascii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Kassören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i</w:t>
      </w:r>
      <w:proofErr w:type="spellEnd"/>
      <w:r w:rsidRPr="001E2EA8"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1E2EA8">
        <w:rPr>
          <w:rFonts w:ascii="Times New Roman" w:hAnsi="Times New Roman" w:cs="Times New Roman"/>
          <w:sz w:val="24"/>
          <w:szCs w:val="24"/>
          <w:lang w:val="en-US" w:eastAsia="fi-FI"/>
        </w:rPr>
        <w:t>UEMS</w:t>
      </w:r>
      <w:proofErr w:type="spellEnd"/>
      <w:r w:rsidRPr="001E2EA8">
        <w:rPr>
          <w:rFonts w:ascii="Times New Roman" w:hAnsi="Times New Roman" w:cs="Times New Roman"/>
          <w:sz w:val="24"/>
          <w:szCs w:val="24"/>
          <w:lang w:val="en-US" w:eastAsia="fi-FI"/>
        </w:rPr>
        <w:t xml:space="preserve">, </w:t>
      </w:r>
      <w:r w:rsidR="00AA639A" w:rsidRPr="001E2EA8">
        <w:rPr>
          <w:rFonts w:ascii="Times New Roman" w:hAnsi="Times New Roman" w:cs="Times New Roman"/>
          <w:sz w:val="24"/>
          <w:szCs w:val="24"/>
          <w:lang w:val="en-US" w:eastAsia="fi-FI"/>
        </w:rPr>
        <w:t xml:space="preserve">Bernard </w:t>
      </w:r>
      <w:proofErr w:type="spellStart"/>
      <w:r w:rsidR="006A6ADC" w:rsidRPr="001E2EA8">
        <w:rPr>
          <w:rFonts w:ascii="Times New Roman" w:hAnsi="Times New Roman" w:cs="Times New Roman"/>
          <w:sz w:val="24"/>
          <w:szCs w:val="24"/>
          <w:lang w:val="en-US" w:eastAsia="fi-FI"/>
        </w:rPr>
        <w:t>Maillet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gav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presentation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gällande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UEMS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organization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samt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“Advisory board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som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ger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Sectionerna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större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röst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. 2018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kommer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ekonomisk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platform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införas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för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att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möjliggöra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underlätta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extern revision.</w:t>
      </w:r>
    </w:p>
    <w:p w14:paraId="7F2AD731" w14:textId="77777777" w:rsidR="006B5BFF" w:rsidRDefault="006B5BFF" w:rsidP="001347A4">
      <w:pPr>
        <w:rPr>
          <w:rFonts w:eastAsia="Calibri"/>
          <w:lang w:val="en-US" w:eastAsia="fi-FI"/>
        </w:rPr>
      </w:pPr>
    </w:p>
    <w:p w14:paraId="298E6C69" w14:textId="77777777" w:rsidR="00D95C09" w:rsidRDefault="001E2EA8" w:rsidP="001347A4">
      <w:pPr>
        <w:rPr>
          <w:rFonts w:eastAsia="Calibri"/>
          <w:lang w:val="en-US" w:eastAsia="fi-FI"/>
        </w:rPr>
      </w:pPr>
      <w:proofErr w:type="spellStart"/>
      <w:r>
        <w:rPr>
          <w:rFonts w:eastAsia="Calibri"/>
          <w:lang w:val="en-US" w:eastAsia="fi-FI"/>
        </w:rPr>
        <w:t>Fråga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angående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mer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formella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samarbeten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mellan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Sectioner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och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europeiska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specialistföreningar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diskuterades</w:t>
      </w:r>
      <w:proofErr w:type="spellEnd"/>
      <w:r>
        <w:rPr>
          <w:rFonts w:eastAsia="Calibri"/>
          <w:lang w:val="en-US" w:eastAsia="fi-FI"/>
        </w:rPr>
        <w:t xml:space="preserve">. </w:t>
      </w:r>
      <w:r w:rsidR="00632DB6">
        <w:rPr>
          <w:rFonts w:eastAsia="Calibri"/>
          <w:lang w:val="en-US" w:eastAsia="fi-FI"/>
        </w:rPr>
        <w:t xml:space="preserve">Bernard </w:t>
      </w:r>
      <w:proofErr w:type="spellStart"/>
      <w:r w:rsidR="00632DB6">
        <w:rPr>
          <w:rFonts w:eastAsia="Calibri"/>
          <w:lang w:val="en-US" w:eastAsia="fi-FI"/>
        </w:rPr>
        <w:t>Maillet</w:t>
      </w:r>
      <w:proofErr w:type="spellEnd"/>
      <w:r w:rsidR="00632DB6"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svarade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att</w:t>
      </w:r>
      <w:proofErr w:type="spellEnd"/>
      <w:r w:rsidR="00632DB6"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UEMS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har</w:t>
      </w:r>
      <w:proofErr w:type="spellEnd"/>
      <w:r>
        <w:rPr>
          <w:rFonts w:eastAsia="Calibri"/>
          <w:lang w:val="en-US" w:eastAsia="fi-FI"/>
        </w:rPr>
        <w:t xml:space="preserve"> </w:t>
      </w:r>
      <w:r w:rsidR="00D95C09">
        <w:rPr>
          <w:rFonts w:eastAsia="Calibri"/>
          <w:lang w:val="en-US" w:eastAsia="fi-FI"/>
        </w:rPr>
        <w:t>M</w:t>
      </w:r>
      <w:r w:rsidR="00632DB6">
        <w:rPr>
          <w:rFonts w:eastAsia="Calibri"/>
          <w:lang w:val="en-US" w:eastAsia="fi-FI"/>
        </w:rPr>
        <w:t xml:space="preserve">emorandums of </w:t>
      </w:r>
      <w:r w:rsidR="00D95C09">
        <w:rPr>
          <w:rFonts w:eastAsia="Calibri"/>
          <w:lang w:val="en-US" w:eastAsia="fi-FI"/>
        </w:rPr>
        <w:t>U</w:t>
      </w:r>
      <w:r w:rsidR="00632DB6">
        <w:rPr>
          <w:rFonts w:eastAsia="Calibri"/>
          <w:lang w:val="en-US" w:eastAsia="fi-FI"/>
        </w:rPr>
        <w:t xml:space="preserve">nderstanding </w:t>
      </w:r>
      <w:proofErr w:type="spellStart"/>
      <w:r>
        <w:rPr>
          <w:rFonts w:eastAsia="Calibri"/>
          <w:lang w:val="en-US" w:eastAsia="fi-FI"/>
        </w:rPr>
        <w:t>som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kan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användas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som</w:t>
      </w:r>
      <w:proofErr w:type="spellEnd"/>
      <w:r>
        <w:rPr>
          <w:rFonts w:eastAsia="Calibri"/>
          <w:lang w:val="en-US" w:eastAsia="fi-FI"/>
        </w:rPr>
        <w:t xml:space="preserve"> mall </w:t>
      </w:r>
      <w:proofErr w:type="spellStart"/>
      <w:r>
        <w:rPr>
          <w:rFonts w:eastAsia="Calibri"/>
          <w:lang w:val="en-US" w:eastAsia="fi-FI"/>
        </w:rPr>
        <w:t>för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dessa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överenskommelser</w:t>
      </w:r>
      <w:proofErr w:type="spellEnd"/>
      <w:r>
        <w:rPr>
          <w:rFonts w:eastAsia="Calibri"/>
          <w:lang w:val="en-US" w:eastAsia="fi-FI"/>
        </w:rPr>
        <w:t>.</w:t>
      </w:r>
    </w:p>
    <w:p w14:paraId="57E1CA7D" w14:textId="77777777" w:rsidR="00F47FF3" w:rsidRPr="00977C14" w:rsidRDefault="00F47FF3" w:rsidP="001347A4">
      <w:pPr>
        <w:rPr>
          <w:rFonts w:eastAsia="Calibri"/>
          <w:b/>
          <w:lang w:val="en-US" w:eastAsia="fi-FI"/>
        </w:rPr>
      </w:pPr>
    </w:p>
    <w:p w14:paraId="0C220F28" w14:textId="77777777" w:rsidR="00B72151" w:rsidRDefault="001E2EA8" w:rsidP="001347A4">
      <w:pPr>
        <w:rPr>
          <w:rFonts w:eastAsia="Calibri"/>
          <w:lang w:val="en-US" w:eastAsia="fi-FI"/>
        </w:rPr>
      </w:pPr>
      <w:proofErr w:type="spellStart"/>
      <w:r>
        <w:rPr>
          <w:rFonts w:eastAsia="Calibri"/>
          <w:lang w:val="en-US" w:eastAsia="fi-FI"/>
        </w:rPr>
        <w:t>Ordförande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i</w:t>
      </w:r>
      <w:proofErr w:type="spellEnd"/>
      <w:r>
        <w:rPr>
          <w:rFonts w:eastAsia="Calibri"/>
          <w:lang w:val="en-US" w:eastAsia="fi-FI"/>
        </w:rPr>
        <w:t xml:space="preserve"> </w:t>
      </w:r>
      <w:r w:rsidR="009C71F3">
        <w:rPr>
          <w:rFonts w:eastAsia="Calibri"/>
          <w:lang w:val="en-US" w:eastAsia="fi-FI"/>
        </w:rPr>
        <w:t>Education</w:t>
      </w:r>
      <w:r w:rsidR="00DF305B" w:rsidRPr="00DF305B">
        <w:rPr>
          <w:rFonts w:eastAsia="Calibri"/>
          <w:lang w:val="en-US" w:eastAsia="fi-FI"/>
        </w:rPr>
        <w:t xml:space="preserve"> </w:t>
      </w:r>
      <w:r w:rsidR="00111C09">
        <w:rPr>
          <w:rFonts w:eastAsia="Calibri"/>
          <w:lang w:val="en-US" w:eastAsia="fi-FI"/>
        </w:rPr>
        <w:t>C</w:t>
      </w:r>
      <w:r w:rsidR="00DF305B" w:rsidRPr="00DF305B">
        <w:rPr>
          <w:rFonts w:eastAsia="Calibri"/>
          <w:lang w:val="en-US" w:eastAsia="fi-FI"/>
        </w:rPr>
        <w:t>ommittee</w:t>
      </w:r>
      <w:r w:rsidR="00B72151">
        <w:rPr>
          <w:rFonts w:eastAsia="Calibri"/>
          <w:lang w:val="en-US" w:eastAsia="fi-FI"/>
        </w:rPr>
        <w:t xml:space="preserve">, </w:t>
      </w:r>
      <w:proofErr w:type="spellStart"/>
      <w:r w:rsidR="00B72151">
        <w:rPr>
          <w:rFonts w:eastAsia="Calibri"/>
          <w:lang w:val="en-US" w:eastAsia="fi-FI"/>
        </w:rPr>
        <w:t>Å</w:t>
      </w:r>
      <w:r w:rsidR="00111C09">
        <w:rPr>
          <w:rFonts w:eastAsia="Calibri"/>
          <w:lang w:val="en-US" w:eastAsia="fi-FI"/>
        </w:rPr>
        <w:t>sa</w:t>
      </w:r>
      <w:proofErr w:type="spellEnd"/>
      <w:r w:rsidR="00111C09">
        <w:rPr>
          <w:rFonts w:eastAsia="Calibri"/>
          <w:lang w:val="en-US" w:eastAsia="fi-FI"/>
        </w:rPr>
        <w:t xml:space="preserve"> </w:t>
      </w:r>
      <w:proofErr w:type="spellStart"/>
      <w:r w:rsidR="00111C09">
        <w:rPr>
          <w:rFonts w:eastAsia="Calibri"/>
          <w:lang w:val="en-US" w:eastAsia="fi-FI"/>
        </w:rPr>
        <w:t>Edsander</w:t>
      </w:r>
      <w:proofErr w:type="spellEnd"/>
      <w:r w:rsidR="00111C09">
        <w:rPr>
          <w:rFonts w:eastAsia="Calibri"/>
          <w:lang w:val="en-US" w:eastAsia="fi-FI"/>
        </w:rPr>
        <w:t>-Nord</w:t>
      </w:r>
      <w:r w:rsidR="00B72151">
        <w:rPr>
          <w:rFonts w:eastAsia="Calibri"/>
          <w:lang w:val="en-US" w:eastAsia="fi-FI"/>
        </w:rPr>
        <w:t xml:space="preserve">, </w:t>
      </w:r>
      <w:proofErr w:type="spellStart"/>
      <w:r w:rsidR="00B72151">
        <w:rPr>
          <w:rFonts w:eastAsia="Calibri"/>
          <w:lang w:val="en-US" w:eastAsia="fi-FI"/>
        </w:rPr>
        <w:t>meddelade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att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kommitten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kommer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att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utforma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riktlinjer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för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kunna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lägga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upp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europeiska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kursen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på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vår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hemsida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och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utnyttja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UEMS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och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EBOPRAS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unika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ställning</w:t>
      </w:r>
      <w:proofErr w:type="spellEnd"/>
      <w:r w:rsidR="00B72151">
        <w:rPr>
          <w:rFonts w:eastAsia="Calibri"/>
          <w:lang w:val="en-US" w:eastAsia="fi-FI"/>
        </w:rPr>
        <w:t xml:space="preserve"> med </w:t>
      </w:r>
      <w:proofErr w:type="spellStart"/>
      <w:r w:rsidR="00B72151">
        <w:rPr>
          <w:rFonts w:eastAsia="Calibri"/>
          <w:lang w:val="en-US" w:eastAsia="fi-FI"/>
        </w:rPr>
        <w:t>att</w:t>
      </w:r>
      <w:proofErr w:type="spellEnd"/>
      <w:r w:rsidR="00B72151">
        <w:rPr>
          <w:rFonts w:eastAsia="Calibri"/>
          <w:lang w:val="en-US" w:eastAsia="fi-FI"/>
        </w:rPr>
        <w:t xml:space="preserve"> ha </w:t>
      </w:r>
      <w:proofErr w:type="spellStart"/>
      <w:r w:rsidR="00B72151">
        <w:rPr>
          <w:rFonts w:eastAsia="Calibri"/>
          <w:lang w:val="en-US" w:eastAsia="fi-FI"/>
        </w:rPr>
        <w:t>direktkontakt</w:t>
      </w:r>
      <w:proofErr w:type="spellEnd"/>
      <w:r w:rsidR="00B72151">
        <w:rPr>
          <w:rFonts w:eastAsia="Calibri"/>
          <w:lang w:val="en-US" w:eastAsia="fi-FI"/>
        </w:rPr>
        <w:t xml:space="preserve"> med </w:t>
      </w:r>
      <w:proofErr w:type="spellStart"/>
      <w:r w:rsidR="00B72151">
        <w:rPr>
          <w:rFonts w:eastAsia="Calibri"/>
          <w:lang w:val="en-US" w:eastAsia="fi-FI"/>
        </w:rPr>
        <w:t>alla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nationella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plastikkirurgiska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specialistföreningar</w:t>
      </w:r>
      <w:proofErr w:type="spellEnd"/>
      <w:r w:rsidR="00B72151">
        <w:rPr>
          <w:rFonts w:eastAsia="Calibri"/>
          <w:lang w:val="en-US" w:eastAsia="fi-FI"/>
        </w:rPr>
        <w:t xml:space="preserve">, </w:t>
      </w:r>
      <w:proofErr w:type="spellStart"/>
      <w:r w:rsidR="00B72151">
        <w:rPr>
          <w:rFonts w:eastAsia="Calibri"/>
          <w:lang w:val="en-US" w:eastAsia="fi-FI"/>
        </w:rPr>
        <w:t>som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gör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att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informationen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av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dessa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lättare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når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ut</w:t>
      </w:r>
      <w:proofErr w:type="spellEnd"/>
      <w:r w:rsidR="00B72151">
        <w:rPr>
          <w:rFonts w:eastAsia="Calibri"/>
          <w:lang w:val="en-US" w:eastAsia="fi-FI"/>
        </w:rPr>
        <w:t xml:space="preserve"> till </w:t>
      </w:r>
      <w:proofErr w:type="spellStart"/>
      <w:r w:rsidR="00B72151">
        <w:rPr>
          <w:rFonts w:eastAsia="Calibri"/>
          <w:lang w:val="en-US" w:eastAsia="fi-FI"/>
        </w:rPr>
        <w:t>alla</w:t>
      </w:r>
      <w:proofErr w:type="spellEnd"/>
      <w:r w:rsidR="00B72151">
        <w:rPr>
          <w:rFonts w:eastAsia="Calibri"/>
          <w:lang w:val="en-US" w:eastAsia="fi-FI"/>
        </w:rPr>
        <w:t xml:space="preserve"> </w:t>
      </w:r>
      <w:proofErr w:type="spellStart"/>
      <w:r w:rsidR="00B72151">
        <w:rPr>
          <w:rFonts w:eastAsia="Calibri"/>
          <w:lang w:val="en-US" w:eastAsia="fi-FI"/>
        </w:rPr>
        <w:t>medlemsländer</w:t>
      </w:r>
      <w:proofErr w:type="spellEnd"/>
      <w:r w:rsidR="00B72151">
        <w:rPr>
          <w:rFonts w:eastAsia="Calibri"/>
          <w:lang w:val="en-US" w:eastAsia="fi-FI"/>
        </w:rPr>
        <w:t>.</w:t>
      </w:r>
    </w:p>
    <w:p w14:paraId="11AC1AAC" w14:textId="77777777" w:rsidR="00555CD0" w:rsidRDefault="00B72151" w:rsidP="001347A4">
      <w:pPr>
        <w:rPr>
          <w:rFonts w:eastAsia="Calibri"/>
          <w:lang w:val="en-US" w:eastAsia="fi-FI"/>
        </w:rPr>
      </w:pPr>
      <w:proofErr w:type="spellStart"/>
      <w:r>
        <w:rPr>
          <w:rFonts w:eastAsia="Calibri"/>
          <w:lang w:val="en-US" w:eastAsia="fi-FI"/>
        </w:rPr>
        <w:t>Kursarrangören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måste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förmås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att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sända</w:t>
      </w:r>
      <w:proofErr w:type="spellEnd"/>
      <w:r>
        <w:rPr>
          <w:rFonts w:eastAsia="Calibri"/>
          <w:lang w:val="en-US" w:eastAsia="fi-FI"/>
        </w:rPr>
        <w:t xml:space="preserve"> in </w:t>
      </w:r>
      <w:proofErr w:type="spellStart"/>
      <w:r>
        <w:rPr>
          <w:rFonts w:eastAsia="Calibri"/>
          <w:lang w:val="en-US" w:eastAsia="fi-FI"/>
        </w:rPr>
        <w:t>sina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planerad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kurser</w:t>
      </w:r>
      <w:proofErr w:type="spellEnd"/>
      <w:r>
        <w:rPr>
          <w:rFonts w:eastAsia="Calibri"/>
          <w:lang w:val="en-US" w:eastAsia="fi-FI"/>
        </w:rPr>
        <w:t xml:space="preserve"> till </w:t>
      </w:r>
      <w:proofErr w:type="spellStart"/>
      <w:r>
        <w:rPr>
          <w:rFonts w:eastAsia="Calibri"/>
          <w:lang w:val="en-US" w:eastAsia="fi-FI"/>
        </w:rPr>
        <w:t>EBOPRAS</w:t>
      </w:r>
      <w:proofErr w:type="spellEnd"/>
      <w:r>
        <w:rPr>
          <w:rFonts w:eastAsia="Calibri"/>
          <w:lang w:val="en-US" w:eastAsia="fi-FI"/>
        </w:rPr>
        <w:t xml:space="preserve">. De </w:t>
      </w:r>
      <w:proofErr w:type="spellStart"/>
      <w:r>
        <w:rPr>
          <w:rFonts w:eastAsia="Calibri"/>
          <w:lang w:val="en-US" w:eastAsia="fi-FI"/>
        </w:rPr>
        <w:t>framtagna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riktlinjerna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kommer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att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presenteras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för</w:t>
      </w:r>
      <w:proofErr w:type="spellEnd"/>
      <w:r>
        <w:rPr>
          <w:rFonts w:eastAsia="Calibri"/>
          <w:lang w:val="en-US" w:eastAsia="fi-FI"/>
        </w:rPr>
        <w:t xml:space="preserve"> GA </w:t>
      </w:r>
      <w:proofErr w:type="spellStart"/>
      <w:r>
        <w:rPr>
          <w:rFonts w:eastAsia="Calibri"/>
          <w:lang w:val="en-US" w:eastAsia="fi-FI"/>
        </w:rPr>
        <w:t>när</w:t>
      </w:r>
      <w:proofErr w:type="spellEnd"/>
      <w:r>
        <w:rPr>
          <w:rFonts w:eastAsia="Calibri"/>
          <w:lang w:val="en-US" w:eastAsia="fi-FI"/>
        </w:rPr>
        <w:t xml:space="preserve"> de </w:t>
      </w:r>
      <w:proofErr w:type="spellStart"/>
      <w:r>
        <w:rPr>
          <w:rFonts w:eastAsia="Calibri"/>
          <w:lang w:val="en-US" w:eastAsia="fi-FI"/>
        </w:rPr>
        <w:t>är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färdiga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för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vidare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diskussion</w:t>
      </w:r>
      <w:proofErr w:type="spellEnd"/>
      <w:r>
        <w:rPr>
          <w:rFonts w:eastAsia="Calibri"/>
          <w:lang w:val="en-US" w:eastAsia="fi-FI"/>
        </w:rPr>
        <w:t>.</w:t>
      </w:r>
    </w:p>
    <w:p w14:paraId="1287E140" w14:textId="77777777" w:rsidR="00555CD0" w:rsidRDefault="00555CD0" w:rsidP="001347A4">
      <w:pPr>
        <w:rPr>
          <w:rFonts w:eastAsia="Calibri"/>
          <w:lang w:val="en-US" w:eastAsia="fi-FI"/>
        </w:rPr>
      </w:pPr>
    </w:p>
    <w:p w14:paraId="01D90089" w14:textId="77777777" w:rsidR="00111C09" w:rsidRPr="00434EF3" w:rsidRDefault="00B72151" w:rsidP="001347A4">
      <w:pPr>
        <w:rPr>
          <w:rFonts w:eastAsia="Calibri"/>
          <w:lang w:eastAsia="fi-FI"/>
        </w:rPr>
      </w:pPr>
      <w:proofErr w:type="spellStart"/>
      <w:r>
        <w:rPr>
          <w:rFonts w:eastAsia="Calibri"/>
          <w:lang w:val="en-US" w:eastAsia="fi-FI"/>
        </w:rPr>
        <w:t>Ordförande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i</w:t>
      </w:r>
      <w:proofErr w:type="spellEnd"/>
      <w:r>
        <w:rPr>
          <w:rFonts w:eastAsia="Calibri"/>
          <w:lang w:val="en-US" w:eastAsia="fi-FI"/>
        </w:rPr>
        <w:t xml:space="preserve"> Accreditation</w:t>
      </w:r>
      <w:r w:rsidR="00E917B5">
        <w:rPr>
          <w:rFonts w:eastAsia="Calibri"/>
          <w:lang w:val="en-US" w:eastAsia="fi-FI"/>
        </w:rPr>
        <w:t xml:space="preserve"> </w:t>
      </w:r>
      <w:r w:rsidR="00111C09">
        <w:rPr>
          <w:rFonts w:eastAsia="Calibri"/>
          <w:lang w:val="en-US" w:eastAsia="fi-FI"/>
        </w:rPr>
        <w:t>C</w:t>
      </w:r>
      <w:r>
        <w:rPr>
          <w:rFonts w:eastAsia="Calibri"/>
          <w:lang w:val="en-US" w:eastAsia="fi-FI"/>
        </w:rPr>
        <w:t xml:space="preserve">ommittee, </w:t>
      </w:r>
      <w:proofErr w:type="spellStart"/>
      <w:r w:rsidR="00DF305B" w:rsidRPr="00DF305B">
        <w:rPr>
          <w:rFonts w:eastAsia="Calibri"/>
          <w:lang w:val="en-US" w:eastAsia="fi-FI"/>
        </w:rPr>
        <w:t>Rado</w:t>
      </w:r>
      <w:proofErr w:type="spellEnd"/>
      <w:r w:rsidR="00DF305B" w:rsidRPr="00DF305B">
        <w:rPr>
          <w:rFonts w:eastAsia="Calibri"/>
          <w:lang w:val="en-US" w:eastAsia="fi-FI"/>
        </w:rPr>
        <w:t xml:space="preserve"> </w:t>
      </w:r>
      <w:proofErr w:type="spellStart"/>
      <w:r w:rsidR="00DF305B" w:rsidRPr="00DF305B">
        <w:rPr>
          <w:rFonts w:eastAsia="Calibri"/>
          <w:lang w:val="en-US" w:eastAsia="fi-FI"/>
        </w:rPr>
        <w:t>Zic</w:t>
      </w:r>
      <w:proofErr w:type="spellEnd"/>
      <w:r>
        <w:rPr>
          <w:rFonts w:eastAsia="Calibri"/>
          <w:lang w:val="en-US" w:eastAsia="fi-FI"/>
        </w:rPr>
        <w:t xml:space="preserve">, </w:t>
      </w:r>
      <w:proofErr w:type="spellStart"/>
      <w:r>
        <w:rPr>
          <w:rFonts w:eastAsia="Calibri"/>
          <w:lang w:val="en-US" w:eastAsia="fi-FI"/>
        </w:rPr>
        <w:t>redogjorde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för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enkätundersökning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som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genomförts</w:t>
      </w:r>
      <w:proofErr w:type="spellEnd"/>
      <w:r>
        <w:rPr>
          <w:rFonts w:eastAsia="Calibri"/>
          <w:lang w:val="en-US" w:eastAsia="fi-FI"/>
        </w:rPr>
        <w:t xml:space="preserve">. </w:t>
      </w:r>
      <w:proofErr w:type="spellStart"/>
      <w:r w:rsidR="00E917B5">
        <w:rPr>
          <w:rFonts w:eastAsia="Calibri"/>
          <w:lang w:val="en-US" w:eastAsia="fi-FI"/>
        </w:rPr>
        <w:t>Olika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länder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har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mellan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en</w:t>
      </w:r>
      <w:proofErr w:type="spellEnd"/>
      <w:r w:rsidR="00E917B5">
        <w:rPr>
          <w:rFonts w:eastAsia="Calibri"/>
          <w:lang w:val="en-US" w:eastAsia="fi-FI"/>
        </w:rPr>
        <w:t xml:space="preserve"> (Malta) till </w:t>
      </w:r>
      <w:proofErr w:type="spellStart"/>
      <w:r w:rsidR="00E917B5">
        <w:rPr>
          <w:rFonts w:eastAsia="Calibri"/>
          <w:lang w:val="en-US" w:eastAsia="fi-FI"/>
        </w:rPr>
        <w:t>över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etthundra</w:t>
      </w:r>
      <w:proofErr w:type="spellEnd"/>
      <w:r w:rsidR="00E917B5">
        <w:rPr>
          <w:rFonts w:eastAsia="Calibri"/>
          <w:lang w:val="en-US" w:eastAsia="fi-FI"/>
        </w:rPr>
        <w:t xml:space="preserve"> (</w:t>
      </w:r>
      <w:proofErr w:type="spellStart"/>
      <w:r w:rsidR="00E917B5">
        <w:rPr>
          <w:rFonts w:eastAsia="Calibri"/>
          <w:lang w:val="en-US" w:eastAsia="fi-FI"/>
        </w:rPr>
        <w:t>Tyskland</w:t>
      </w:r>
      <w:proofErr w:type="spellEnd"/>
      <w:r w:rsidR="00E917B5">
        <w:rPr>
          <w:rFonts w:eastAsia="Calibri"/>
          <w:lang w:val="en-US" w:eastAsia="fi-FI"/>
        </w:rPr>
        <w:t xml:space="preserve">) </w:t>
      </w:r>
      <w:proofErr w:type="spellStart"/>
      <w:r w:rsidR="00E917B5">
        <w:rPr>
          <w:rFonts w:eastAsia="Calibri"/>
          <w:lang w:val="en-US" w:eastAsia="fi-FI"/>
        </w:rPr>
        <w:t>utbildningsenheter</w:t>
      </w:r>
      <w:proofErr w:type="spellEnd"/>
      <w:r w:rsidR="00E917B5">
        <w:rPr>
          <w:rFonts w:eastAsia="Calibri"/>
          <w:lang w:val="en-US" w:eastAsia="fi-FI"/>
        </w:rPr>
        <w:t xml:space="preserve"> per land. </w:t>
      </w:r>
      <w:proofErr w:type="spellStart"/>
      <w:r w:rsidR="00E917B5">
        <w:rPr>
          <w:rFonts w:eastAsia="Calibri"/>
          <w:lang w:val="en-US" w:eastAsia="fi-FI"/>
        </w:rPr>
        <w:t>Kraven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på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accreditering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skiljer</w:t>
      </w:r>
      <w:proofErr w:type="spellEnd"/>
      <w:r w:rsidR="00E917B5">
        <w:rPr>
          <w:rFonts w:eastAsia="Calibri"/>
          <w:lang w:val="en-US" w:eastAsia="fi-FI"/>
        </w:rPr>
        <w:t xml:space="preserve"> sig. </w:t>
      </w:r>
      <w:proofErr w:type="spellStart"/>
      <w:r w:rsidR="00E917B5">
        <w:rPr>
          <w:rFonts w:eastAsia="Calibri"/>
          <w:lang w:val="en-US" w:eastAsia="fi-FI"/>
        </w:rPr>
        <w:t>Kommitten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kommer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att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föreslå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en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strandard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för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accreditering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av</w:t>
      </w:r>
      <w:proofErr w:type="spellEnd"/>
      <w:r w:rsidR="00E917B5">
        <w:rPr>
          <w:rFonts w:eastAsia="Calibri"/>
          <w:lang w:val="en-US" w:eastAsia="fi-FI"/>
        </w:rPr>
        <w:t xml:space="preserve"> </w:t>
      </w:r>
      <w:proofErr w:type="spellStart"/>
      <w:r w:rsidR="00E917B5">
        <w:rPr>
          <w:rFonts w:eastAsia="Calibri"/>
          <w:lang w:val="en-US" w:eastAsia="fi-FI"/>
        </w:rPr>
        <w:t>utbildningsenheter</w:t>
      </w:r>
      <w:proofErr w:type="spellEnd"/>
      <w:r w:rsidR="00E917B5">
        <w:rPr>
          <w:rFonts w:eastAsia="Calibri"/>
          <w:lang w:val="en-US" w:eastAsia="fi-FI"/>
        </w:rPr>
        <w:t>.</w:t>
      </w:r>
    </w:p>
    <w:p w14:paraId="7CF648A7" w14:textId="77777777" w:rsidR="00C54554" w:rsidRDefault="00C54554" w:rsidP="001347A4">
      <w:pPr>
        <w:rPr>
          <w:rFonts w:eastAsia="Calibri"/>
          <w:lang w:val="en-US" w:eastAsia="en-US"/>
        </w:rPr>
      </w:pPr>
    </w:p>
    <w:p w14:paraId="0F4E3A6A" w14:textId="77777777" w:rsidR="00DF305B" w:rsidRDefault="00E917B5" w:rsidP="001347A4">
      <w:pPr>
        <w:rPr>
          <w:rFonts w:eastAsia="Calibri"/>
          <w:lang w:val="en-US" w:eastAsia="en-US"/>
        </w:rPr>
      </w:pPr>
      <w:proofErr w:type="spellStart"/>
      <w:r>
        <w:rPr>
          <w:rFonts w:eastAsia="Calibri"/>
          <w:lang w:val="en-US" w:eastAsia="en-US"/>
        </w:rPr>
        <w:t>Ordförande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>
        <w:rPr>
          <w:rFonts w:eastAsia="Calibri"/>
          <w:lang w:val="en-US" w:eastAsia="en-US"/>
        </w:rPr>
        <w:t xml:space="preserve"> </w:t>
      </w:r>
      <w:r w:rsidR="00DF305B" w:rsidRPr="00DF305B">
        <w:rPr>
          <w:rFonts w:eastAsia="Calibri"/>
          <w:lang w:val="en-US" w:eastAsia="fi-FI"/>
        </w:rPr>
        <w:t xml:space="preserve">Examination </w:t>
      </w:r>
      <w:r>
        <w:rPr>
          <w:rFonts w:eastAsia="Calibri"/>
          <w:lang w:val="en-US" w:eastAsia="fi-FI"/>
        </w:rPr>
        <w:t xml:space="preserve">Committee, John </w:t>
      </w:r>
      <w:proofErr w:type="spellStart"/>
      <w:r w:rsidR="00DF305B" w:rsidRPr="00DF305B">
        <w:rPr>
          <w:rFonts w:eastAsia="Calibri"/>
          <w:lang w:val="en-US" w:eastAsia="fi-FI"/>
        </w:rPr>
        <w:t>Boorman</w:t>
      </w:r>
      <w:proofErr w:type="spellEnd"/>
      <w:r>
        <w:rPr>
          <w:rFonts w:eastAsia="Calibri"/>
          <w:lang w:val="en-US" w:eastAsia="fi-FI"/>
        </w:rPr>
        <w:t xml:space="preserve">, </w:t>
      </w:r>
      <w:proofErr w:type="spellStart"/>
      <w:r>
        <w:rPr>
          <w:rFonts w:eastAsia="Calibri"/>
          <w:lang w:val="en-US" w:eastAsia="fi-FI"/>
        </w:rPr>
        <w:t>rapporterade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från</w:t>
      </w:r>
      <w:proofErr w:type="spellEnd"/>
      <w:r>
        <w:rPr>
          <w:rFonts w:eastAsia="Calibri"/>
          <w:lang w:val="en-US" w:eastAsia="fi-FI"/>
        </w:rPr>
        <w:t xml:space="preserve"> den </w:t>
      </w:r>
      <w:proofErr w:type="spellStart"/>
      <w:r>
        <w:rPr>
          <w:rFonts w:eastAsia="Calibri"/>
          <w:lang w:val="en-US" w:eastAsia="fi-FI"/>
        </w:rPr>
        <w:t>muntliga</w:t>
      </w:r>
      <w:proofErr w:type="spellEnd"/>
      <w:r>
        <w:rPr>
          <w:rFonts w:eastAsia="Calibri"/>
          <w:lang w:val="en-US" w:eastAsia="fi-FI"/>
        </w:rPr>
        <w:t xml:space="preserve"> </w:t>
      </w:r>
      <w:proofErr w:type="spellStart"/>
      <w:r>
        <w:rPr>
          <w:rFonts w:eastAsia="Calibri"/>
          <w:lang w:val="en-US" w:eastAsia="fi-FI"/>
        </w:rPr>
        <w:t>examinationen</w:t>
      </w:r>
      <w:proofErr w:type="spellEnd"/>
      <w:r>
        <w:rPr>
          <w:rFonts w:eastAsia="Calibri"/>
          <w:lang w:val="en-US" w:eastAsia="fi-FI"/>
        </w:rPr>
        <w:t xml:space="preserve">. 45 </w:t>
      </w:r>
      <w:proofErr w:type="spellStart"/>
      <w:r>
        <w:rPr>
          <w:rFonts w:eastAsia="Calibri"/>
          <w:lang w:val="en-US" w:eastAsia="fi-FI"/>
        </w:rPr>
        <w:t>av</w:t>
      </w:r>
      <w:proofErr w:type="spellEnd"/>
      <w:r>
        <w:rPr>
          <w:rFonts w:eastAsia="Calibri"/>
          <w:lang w:val="en-US" w:eastAsia="fi-FI"/>
        </w:rPr>
        <w:t xml:space="preserve"> 59 </w:t>
      </w:r>
      <w:proofErr w:type="spellStart"/>
      <w:r>
        <w:rPr>
          <w:rFonts w:eastAsia="Calibri"/>
          <w:lang w:val="en-US" w:eastAsia="fi-FI"/>
        </w:rPr>
        <w:t>kandidater</w:t>
      </w:r>
      <w:proofErr w:type="spellEnd"/>
      <w:r>
        <w:rPr>
          <w:rFonts w:eastAsia="Calibri"/>
          <w:lang w:val="en-US" w:eastAsia="fi-FI"/>
        </w:rPr>
        <w:t xml:space="preserve"> (76%) </w:t>
      </w:r>
      <w:proofErr w:type="spellStart"/>
      <w:r>
        <w:rPr>
          <w:rFonts w:eastAsia="Calibri"/>
          <w:lang w:val="en-US" w:eastAsia="fi-FI"/>
        </w:rPr>
        <w:t>godkändes</w:t>
      </w:r>
      <w:proofErr w:type="spellEnd"/>
      <w:r w:rsidR="009B2545">
        <w:rPr>
          <w:rFonts w:eastAsia="Calibri"/>
          <w:lang w:val="en-US" w:eastAsia="fi-FI"/>
        </w:rPr>
        <w:t xml:space="preserve">. </w:t>
      </w:r>
    </w:p>
    <w:p w14:paraId="4723B5C5" w14:textId="77777777" w:rsidR="009B2545" w:rsidRDefault="009B2545" w:rsidP="001347A4">
      <w:pPr>
        <w:rPr>
          <w:rFonts w:eastAsia="Calibri"/>
          <w:lang w:val="en-US" w:eastAsia="en-US"/>
        </w:rPr>
      </w:pPr>
      <w:proofErr w:type="spellStart"/>
      <w:r>
        <w:rPr>
          <w:rFonts w:eastAsia="Calibri"/>
          <w:lang w:val="en-US" w:eastAsia="en-US"/>
        </w:rPr>
        <w:t>Arbetet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att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standardisera</w:t>
      </w:r>
      <w:proofErr w:type="spellEnd"/>
      <w:r>
        <w:rPr>
          <w:rFonts w:eastAsia="Calibri"/>
          <w:lang w:val="en-US" w:eastAsia="en-US"/>
        </w:rPr>
        <w:t xml:space="preserve"> den </w:t>
      </w:r>
      <w:proofErr w:type="spellStart"/>
      <w:r>
        <w:rPr>
          <w:rFonts w:eastAsia="Calibri"/>
          <w:lang w:val="en-US" w:eastAsia="en-US"/>
        </w:rPr>
        <w:t>muntliga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examinationen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har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initierats</w:t>
      </w:r>
      <w:proofErr w:type="spellEnd"/>
      <w:r>
        <w:rPr>
          <w:rFonts w:eastAsia="Calibri"/>
          <w:lang w:val="en-US" w:eastAsia="en-US"/>
        </w:rPr>
        <w:t xml:space="preserve">. David </w:t>
      </w:r>
      <w:r w:rsidR="000737D3">
        <w:rPr>
          <w:rFonts w:eastAsia="Calibri"/>
          <w:lang w:val="en-US" w:eastAsia="en-US"/>
        </w:rPr>
        <w:t>Coleman</w:t>
      </w:r>
      <w:r>
        <w:rPr>
          <w:rFonts w:eastAsia="Calibri"/>
          <w:lang w:val="en-US" w:eastAsia="en-US"/>
        </w:rPr>
        <w:t xml:space="preserve">, </w:t>
      </w:r>
      <w:proofErr w:type="spellStart"/>
      <w:r>
        <w:rPr>
          <w:rFonts w:eastAsia="Calibri"/>
          <w:lang w:val="en-US" w:eastAsia="en-US"/>
        </w:rPr>
        <w:t>som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har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varait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engagerad</w:t>
      </w:r>
      <w:proofErr w:type="spellEnd"/>
      <w:r>
        <w:rPr>
          <w:rFonts w:eastAsia="Calibri"/>
          <w:lang w:val="en-US" w:eastAsia="en-US"/>
        </w:rPr>
        <w:t xml:space="preserve"> I </w:t>
      </w:r>
      <w:proofErr w:type="spellStart"/>
      <w:r>
        <w:rPr>
          <w:rFonts w:eastAsia="Calibri"/>
          <w:lang w:val="en-US" w:eastAsia="en-US"/>
        </w:rPr>
        <w:t>liknande</w:t>
      </w:r>
      <w:proofErr w:type="spellEnd"/>
      <w:r>
        <w:rPr>
          <w:rFonts w:eastAsia="Calibri"/>
          <w:lang w:val="en-US" w:eastAsia="en-US"/>
        </w:rPr>
        <w:t xml:space="preserve"> I </w:t>
      </w:r>
      <w:proofErr w:type="spellStart"/>
      <w:r>
        <w:rPr>
          <w:rFonts w:eastAsia="Calibri"/>
          <w:lang w:val="en-US" w:eastAsia="en-US"/>
        </w:rPr>
        <w:t>Storbritannien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kan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ev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komma</w:t>
      </w:r>
      <w:proofErr w:type="spellEnd"/>
      <w:r>
        <w:rPr>
          <w:rFonts w:eastAsia="Calibri"/>
          <w:lang w:val="en-US" w:eastAsia="en-US"/>
        </w:rPr>
        <w:t xml:space="preserve"> till </w:t>
      </w:r>
      <w:proofErr w:type="spellStart"/>
      <w:r>
        <w:rPr>
          <w:rFonts w:eastAsia="Calibri"/>
          <w:lang w:val="en-US" w:eastAsia="en-US"/>
        </w:rPr>
        <w:t>Bryssel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april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för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att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undervisa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detta</w:t>
      </w:r>
      <w:proofErr w:type="spellEnd"/>
      <w:r>
        <w:rPr>
          <w:rFonts w:eastAsia="Calibri"/>
          <w:lang w:val="en-US" w:eastAsia="en-US"/>
        </w:rPr>
        <w:t>.</w:t>
      </w:r>
    </w:p>
    <w:p w14:paraId="4001286C" w14:textId="77777777" w:rsidR="00A80DD3" w:rsidRPr="00111C09" w:rsidRDefault="00A80DD3" w:rsidP="001347A4">
      <w:pPr>
        <w:rPr>
          <w:rFonts w:eastAsia="Calibri"/>
          <w:lang w:val="en-US" w:eastAsia="fi-FI"/>
        </w:rPr>
      </w:pPr>
    </w:p>
    <w:p w14:paraId="0778999E" w14:textId="77777777" w:rsidR="00E27CB4" w:rsidRDefault="009B2545" w:rsidP="001347A4">
      <w:pPr>
        <w:pStyle w:val="Liststycke"/>
        <w:ind w:left="0"/>
        <w:rPr>
          <w:rFonts w:ascii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Nästa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möte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kommer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att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äga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rum 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Bryssel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fi-FI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fi-FI"/>
        </w:rPr>
        <w:t xml:space="preserve"> 2018.</w:t>
      </w:r>
    </w:p>
    <w:p w14:paraId="38AA08D5" w14:textId="77777777" w:rsidR="00A552B5" w:rsidRDefault="00A552B5" w:rsidP="001347A4">
      <w:pPr>
        <w:pStyle w:val="Default"/>
        <w:ind w:right="940"/>
        <w:rPr>
          <w:color w:val="auto"/>
          <w:lang w:val="en-GB"/>
        </w:rPr>
      </w:pPr>
    </w:p>
    <w:p w14:paraId="6E21A353" w14:textId="77777777" w:rsidR="000055FC" w:rsidRDefault="000055FC" w:rsidP="001347A4">
      <w:pPr>
        <w:pStyle w:val="Default"/>
        <w:ind w:right="940"/>
        <w:rPr>
          <w:color w:val="auto"/>
          <w:lang w:val="en-GB"/>
        </w:rPr>
      </w:pPr>
    </w:p>
    <w:p w14:paraId="1B83A017" w14:textId="77777777" w:rsidR="000055FC" w:rsidRPr="009B4C53" w:rsidRDefault="000055FC" w:rsidP="001347A4">
      <w:pPr>
        <w:pStyle w:val="Default"/>
        <w:ind w:right="940"/>
        <w:rPr>
          <w:color w:val="auto"/>
          <w:lang w:val="en-GB"/>
        </w:rPr>
      </w:pPr>
    </w:p>
    <w:p w14:paraId="23A14C6D" w14:textId="77777777" w:rsidR="00C340EF" w:rsidRPr="00A86D2E" w:rsidRDefault="009B2545" w:rsidP="001347A4">
      <w:pPr>
        <w:pStyle w:val="Default"/>
        <w:ind w:right="940"/>
        <w:rPr>
          <w:color w:val="auto"/>
          <w:lang w:val="en-US"/>
        </w:rPr>
      </w:pPr>
      <w:r>
        <w:rPr>
          <w:color w:val="auto"/>
          <w:lang w:val="en-US"/>
        </w:rPr>
        <w:t>Åsa Edsander-Nord</w:t>
      </w:r>
    </w:p>
    <w:p w14:paraId="7DFDC2AB" w14:textId="77777777" w:rsidR="00C340EF" w:rsidRPr="009B4C53" w:rsidRDefault="009B2545" w:rsidP="001347A4">
      <w:pPr>
        <w:pStyle w:val="Default"/>
        <w:rPr>
          <w:color w:val="auto"/>
          <w:sz w:val="28"/>
          <w:szCs w:val="28"/>
          <w:lang w:val="fr-FR"/>
        </w:rPr>
      </w:pPr>
      <w:proofErr w:type="spellStart"/>
      <w:r>
        <w:rPr>
          <w:bCs/>
          <w:color w:val="auto"/>
        </w:rPr>
        <w:t>Ordförande</w:t>
      </w:r>
      <w:proofErr w:type="spellEnd"/>
      <w:r>
        <w:rPr>
          <w:bCs/>
          <w:color w:val="auto"/>
        </w:rPr>
        <w:t xml:space="preserve"> i </w:t>
      </w:r>
      <w:proofErr w:type="spellStart"/>
      <w:r>
        <w:rPr>
          <w:bCs/>
          <w:color w:val="auto"/>
        </w:rPr>
        <w:t>Education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Committee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och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svensk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delegat</w:t>
      </w:r>
      <w:proofErr w:type="spellEnd"/>
      <w:r w:rsidR="009B4C53" w:rsidRPr="009B4C53">
        <w:rPr>
          <w:bCs/>
          <w:color w:val="auto"/>
        </w:rPr>
        <w:t xml:space="preserve"> </w:t>
      </w:r>
      <w:proofErr w:type="spellStart"/>
      <w:r w:rsidR="009B4C53" w:rsidRPr="009B4C53">
        <w:rPr>
          <w:bCs/>
          <w:iCs/>
          <w:color w:val="auto"/>
          <w:lang w:val="fr-FR"/>
        </w:rPr>
        <w:t>UEMS</w:t>
      </w:r>
      <w:proofErr w:type="spellEnd"/>
      <w:r w:rsidR="009B4C53" w:rsidRPr="009B4C53">
        <w:rPr>
          <w:bCs/>
          <w:iCs/>
          <w:color w:val="auto"/>
          <w:lang w:val="fr-FR"/>
        </w:rPr>
        <w:t xml:space="preserve"> Section of Plastic, Reconst</w:t>
      </w:r>
      <w:r>
        <w:rPr>
          <w:bCs/>
          <w:iCs/>
          <w:color w:val="auto"/>
          <w:lang w:val="fr-FR"/>
        </w:rPr>
        <w:t xml:space="preserve">ructive &amp; </w:t>
      </w:r>
      <w:proofErr w:type="spellStart"/>
      <w:r>
        <w:rPr>
          <w:bCs/>
          <w:iCs/>
          <w:color w:val="auto"/>
          <w:lang w:val="fr-FR"/>
        </w:rPr>
        <w:t>Aesthetic</w:t>
      </w:r>
      <w:proofErr w:type="spellEnd"/>
      <w:r>
        <w:rPr>
          <w:bCs/>
          <w:iCs/>
          <w:color w:val="auto"/>
          <w:lang w:val="fr-FR"/>
        </w:rPr>
        <w:t xml:space="preserve"> </w:t>
      </w:r>
      <w:proofErr w:type="spellStart"/>
      <w:r>
        <w:rPr>
          <w:bCs/>
          <w:iCs/>
          <w:color w:val="auto"/>
          <w:lang w:val="fr-FR"/>
        </w:rPr>
        <w:t>Surgery</w:t>
      </w:r>
      <w:proofErr w:type="spellEnd"/>
      <w:r>
        <w:rPr>
          <w:bCs/>
          <w:iCs/>
          <w:color w:val="auto"/>
          <w:lang w:val="fr-FR"/>
        </w:rPr>
        <w:t xml:space="preserve"> </w:t>
      </w:r>
      <w:proofErr w:type="spellStart"/>
      <w:r>
        <w:rPr>
          <w:bCs/>
          <w:iCs/>
          <w:color w:val="auto"/>
          <w:lang w:val="fr-FR"/>
        </w:rPr>
        <w:t>och</w:t>
      </w:r>
      <w:proofErr w:type="spellEnd"/>
      <w:r w:rsidR="009B4C53" w:rsidRPr="009B4C53">
        <w:rPr>
          <w:bCs/>
          <w:iCs/>
          <w:color w:val="auto"/>
          <w:lang w:val="fr-FR"/>
        </w:rPr>
        <w:t xml:space="preserve"> </w:t>
      </w:r>
      <w:proofErr w:type="spellStart"/>
      <w:r w:rsidR="009B4C53" w:rsidRPr="009B4C53">
        <w:rPr>
          <w:bCs/>
          <w:iCs/>
          <w:color w:val="auto"/>
          <w:lang w:val="fr-FR"/>
        </w:rPr>
        <w:t>EBOPRAS</w:t>
      </w:r>
      <w:proofErr w:type="spellEnd"/>
    </w:p>
    <w:sectPr w:rsidR="00C340EF" w:rsidRPr="009B4C53" w:rsidSect="00A552B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A7ADB" w14:textId="77777777" w:rsidR="003D3E83" w:rsidRDefault="003D3E83" w:rsidP="00DA08E0">
      <w:r>
        <w:separator/>
      </w:r>
    </w:p>
  </w:endnote>
  <w:endnote w:type="continuationSeparator" w:id="0">
    <w:p w14:paraId="2CC13564" w14:textId="77777777" w:rsidR="003D3E83" w:rsidRDefault="003D3E83" w:rsidP="00DA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848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B8CEA" w14:textId="77777777" w:rsidR="00FE058A" w:rsidRDefault="00FE058A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F9F0A8" w14:textId="77777777" w:rsidR="00FE058A" w:rsidRDefault="00FE058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2335B" w14:textId="77777777" w:rsidR="003D3E83" w:rsidRDefault="003D3E83" w:rsidP="00DA08E0">
      <w:r>
        <w:separator/>
      </w:r>
    </w:p>
  </w:footnote>
  <w:footnote w:type="continuationSeparator" w:id="0">
    <w:p w14:paraId="273A39F3" w14:textId="77777777" w:rsidR="003D3E83" w:rsidRDefault="003D3E83" w:rsidP="00DA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41F5"/>
    <w:multiLevelType w:val="hybridMultilevel"/>
    <w:tmpl w:val="053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63F8"/>
    <w:multiLevelType w:val="hybridMultilevel"/>
    <w:tmpl w:val="F77609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C7562"/>
    <w:multiLevelType w:val="hybridMultilevel"/>
    <w:tmpl w:val="2110DF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452AB"/>
    <w:multiLevelType w:val="hybridMultilevel"/>
    <w:tmpl w:val="3EF6BB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25D2B"/>
    <w:multiLevelType w:val="hybridMultilevel"/>
    <w:tmpl w:val="13529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5312B"/>
    <w:multiLevelType w:val="hybridMultilevel"/>
    <w:tmpl w:val="1B40B2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676D5"/>
    <w:multiLevelType w:val="hybridMultilevel"/>
    <w:tmpl w:val="55E0F9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B7290"/>
    <w:multiLevelType w:val="hybridMultilevel"/>
    <w:tmpl w:val="BB5E95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A1A33"/>
    <w:multiLevelType w:val="hybridMultilevel"/>
    <w:tmpl w:val="B6FC8F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821A2"/>
    <w:multiLevelType w:val="hybridMultilevel"/>
    <w:tmpl w:val="FAC6458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762061"/>
    <w:multiLevelType w:val="hybridMultilevel"/>
    <w:tmpl w:val="CFE8AF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22626"/>
    <w:multiLevelType w:val="hybridMultilevel"/>
    <w:tmpl w:val="935463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B106D"/>
    <w:multiLevelType w:val="hybridMultilevel"/>
    <w:tmpl w:val="A154BD1E"/>
    <w:lvl w:ilvl="0" w:tplc="675800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56F50"/>
    <w:multiLevelType w:val="hybridMultilevel"/>
    <w:tmpl w:val="5262DF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EF"/>
    <w:rsid w:val="00004330"/>
    <w:rsid w:val="000055FC"/>
    <w:rsid w:val="00010C5B"/>
    <w:rsid w:val="0005288E"/>
    <w:rsid w:val="000737D3"/>
    <w:rsid w:val="0007678E"/>
    <w:rsid w:val="00106705"/>
    <w:rsid w:val="00111C09"/>
    <w:rsid w:val="00113F09"/>
    <w:rsid w:val="00131C88"/>
    <w:rsid w:val="0013206F"/>
    <w:rsid w:val="001347A4"/>
    <w:rsid w:val="0013608D"/>
    <w:rsid w:val="00153992"/>
    <w:rsid w:val="00186310"/>
    <w:rsid w:val="001D5C64"/>
    <w:rsid w:val="001E2EA8"/>
    <w:rsid w:val="001E7F04"/>
    <w:rsid w:val="00206A29"/>
    <w:rsid w:val="00210A92"/>
    <w:rsid w:val="0025478E"/>
    <w:rsid w:val="00277661"/>
    <w:rsid w:val="002A03C2"/>
    <w:rsid w:val="002A6E4C"/>
    <w:rsid w:val="002C6F11"/>
    <w:rsid w:val="002F178E"/>
    <w:rsid w:val="00312E51"/>
    <w:rsid w:val="00312FFA"/>
    <w:rsid w:val="00346023"/>
    <w:rsid w:val="00380DF1"/>
    <w:rsid w:val="003900C2"/>
    <w:rsid w:val="003A5DED"/>
    <w:rsid w:val="003A6563"/>
    <w:rsid w:val="003D3E83"/>
    <w:rsid w:val="003E6F24"/>
    <w:rsid w:val="003F6B2E"/>
    <w:rsid w:val="00433F9C"/>
    <w:rsid w:val="00434EF3"/>
    <w:rsid w:val="00445F39"/>
    <w:rsid w:val="00455DED"/>
    <w:rsid w:val="00456881"/>
    <w:rsid w:val="004971E0"/>
    <w:rsid w:val="004A2D47"/>
    <w:rsid w:val="004A66C4"/>
    <w:rsid w:val="004A7BBC"/>
    <w:rsid w:val="004B7DDD"/>
    <w:rsid w:val="00532434"/>
    <w:rsid w:val="00555CD0"/>
    <w:rsid w:val="00604DF0"/>
    <w:rsid w:val="00611EC3"/>
    <w:rsid w:val="00616702"/>
    <w:rsid w:val="006248EB"/>
    <w:rsid w:val="00632DB6"/>
    <w:rsid w:val="006651A5"/>
    <w:rsid w:val="00677BCD"/>
    <w:rsid w:val="006971BB"/>
    <w:rsid w:val="006A64B4"/>
    <w:rsid w:val="006A6ADC"/>
    <w:rsid w:val="006B5BFF"/>
    <w:rsid w:val="00706F73"/>
    <w:rsid w:val="007117FF"/>
    <w:rsid w:val="00720F92"/>
    <w:rsid w:val="00741E85"/>
    <w:rsid w:val="0077121F"/>
    <w:rsid w:val="00783597"/>
    <w:rsid w:val="00786BB6"/>
    <w:rsid w:val="007B25EE"/>
    <w:rsid w:val="007D5372"/>
    <w:rsid w:val="00810DB6"/>
    <w:rsid w:val="0082273F"/>
    <w:rsid w:val="00831423"/>
    <w:rsid w:val="00843591"/>
    <w:rsid w:val="008713C6"/>
    <w:rsid w:val="008A0284"/>
    <w:rsid w:val="008A454B"/>
    <w:rsid w:val="008D0E9B"/>
    <w:rsid w:val="008E417E"/>
    <w:rsid w:val="008F198F"/>
    <w:rsid w:val="008F5C71"/>
    <w:rsid w:val="009028CC"/>
    <w:rsid w:val="0091029A"/>
    <w:rsid w:val="0093050C"/>
    <w:rsid w:val="009416AF"/>
    <w:rsid w:val="00966D49"/>
    <w:rsid w:val="00972D8D"/>
    <w:rsid w:val="00977C14"/>
    <w:rsid w:val="009943CD"/>
    <w:rsid w:val="009B2545"/>
    <w:rsid w:val="009B4C53"/>
    <w:rsid w:val="009C71F3"/>
    <w:rsid w:val="009E55A9"/>
    <w:rsid w:val="00A00A4A"/>
    <w:rsid w:val="00A3784D"/>
    <w:rsid w:val="00A51FB5"/>
    <w:rsid w:val="00A552B5"/>
    <w:rsid w:val="00A62064"/>
    <w:rsid w:val="00A71628"/>
    <w:rsid w:val="00A80DD3"/>
    <w:rsid w:val="00A86D2E"/>
    <w:rsid w:val="00A902AC"/>
    <w:rsid w:val="00AA639A"/>
    <w:rsid w:val="00AB4F9F"/>
    <w:rsid w:val="00B030EF"/>
    <w:rsid w:val="00B140DF"/>
    <w:rsid w:val="00B16E88"/>
    <w:rsid w:val="00B25313"/>
    <w:rsid w:val="00B32FD4"/>
    <w:rsid w:val="00B51752"/>
    <w:rsid w:val="00B61FDC"/>
    <w:rsid w:val="00B630BA"/>
    <w:rsid w:val="00B70560"/>
    <w:rsid w:val="00B7195F"/>
    <w:rsid w:val="00B72151"/>
    <w:rsid w:val="00BE0FB0"/>
    <w:rsid w:val="00C340EF"/>
    <w:rsid w:val="00C4201B"/>
    <w:rsid w:val="00C54554"/>
    <w:rsid w:val="00C62EE7"/>
    <w:rsid w:val="00C91ABD"/>
    <w:rsid w:val="00CB022C"/>
    <w:rsid w:val="00CB6F27"/>
    <w:rsid w:val="00CF7C5A"/>
    <w:rsid w:val="00D061F6"/>
    <w:rsid w:val="00D23DBF"/>
    <w:rsid w:val="00D4063D"/>
    <w:rsid w:val="00D41123"/>
    <w:rsid w:val="00D5319B"/>
    <w:rsid w:val="00D93451"/>
    <w:rsid w:val="00D95C09"/>
    <w:rsid w:val="00DA08E0"/>
    <w:rsid w:val="00DB1A48"/>
    <w:rsid w:val="00DD5863"/>
    <w:rsid w:val="00DF305B"/>
    <w:rsid w:val="00E111D3"/>
    <w:rsid w:val="00E11338"/>
    <w:rsid w:val="00E1200A"/>
    <w:rsid w:val="00E133FE"/>
    <w:rsid w:val="00E27CB4"/>
    <w:rsid w:val="00E40DC0"/>
    <w:rsid w:val="00E41940"/>
    <w:rsid w:val="00E622D8"/>
    <w:rsid w:val="00E67794"/>
    <w:rsid w:val="00E86635"/>
    <w:rsid w:val="00E917B5"/>
    <w:rsid w:val="00EB225B"/>
    <w:rsid w:val="00EC24EC"/>
    <w:rsid w:val="00ED4C5E"/>
    <w:rsid w:val="00EF7F86"/>
    <w:rsid w:val="00F0631A"/>
    <w:rsid w:val="00F13D47"/>
    <w:rsid w:val="00F17980"/>
    <w:rsid w:val="00F279BA"/>
    <w:rsid w:val="00F47FF3"/>
    <w:rsid w:val="00F5461D"/>
    <w:rsid w:val="00F731B0"/>
    <w:rsid w:val="00F73F92"/>
    <w:rsid w:val="00FD0EE9"/>
    <w:rsid w:val="00FD37E0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FECC"/>
  <w15:chartTrackingRefBased/>
  <w15:docId w15:val="{63F7A21E-BB76-4C0A-BED6-E7D9BD5A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0EF"/>
    <w:rPr>
      <w:sz w:val="24"/>
      <w:szCs w:val="24"/>
      <w:lang w:eastAsia="hr-H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40E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character" w:styleId="Hyperlnk">
    <w:name w:val="Hyperlink"/>
    <w:rsid w:val="00C340E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F305B"/>
    <w:pPr>
      <w:ind w:left="720"/>
      <w:contextualSpacing/>
    </w:pPr>
    <w:rPr>
      <w:rFonts w:ascii="Calibri" w:eastAsia="Calibri" w:hAnsi="Calibri" w:cs="Calibri"/>
      <w:sz w:val="22"/>
      <w:szCs w:val="22"/>
      <w:lang w:val="fi-FI" w:eastAsia="en-US"/>
    </w:rPr>
  </w:style>
  <w:style w:type="character" w:styleId="AnvndHyperlnk">
    <w:name w:val="FollowedHyperlink"/>
    <w:rsid w:val="00C54554"/>
    <w:rPr>
      <w:color w:val="800080"/>
      <w:u w:val="single"/>
    </w:rPr>
  </w:style>
  <w:style w:type="table" w:styleId="Tabellrutnt">
    <w:name w:val="Table Grid"/>
    <w:basedOn w:val="Normaltabell"/>
    <w:rsid w:val="0015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DA08E0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DA08E0"/>
    <w:rPr>
      <w:sz w:val="24"/>
      <w:szCs w:val="24"/>
      <w:lang w:val="hr-HR" w:eastAsia="hr-HR"/>
    </w:rPr>
  </w:style>
  <w:style w:type="paragraph" w:styleId="Sidfot">
    <w:name w:val="footer"/>
    <w:basedOn w:val="Normal"/>
    <w:link w:val="SidfotChar"/>
    <w:uiPriority w:val="99"/>
    <w:rsid w:val="00DA08E0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08E0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2141</Characters>
  <Application>Microsoft Macintosh Word</Application>
  <DocSecurity>0</DocSecurity>
  <Lines>17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2539</CharactersWithSpaces>
  <SharedDoc>false</SharedDoc>
  <HLinks>
    <vt:vector size="12" baseType="variant">
      <vt:variant>
        <vt:i4>2621567</vt:i4>
      </vt:variant>
      <vt:variant>
        <vt:i4>3</vt:i4>
      </vt:variant>
      <vt:variant>
        <vt:i4>0</vt:i4>
      </vt:variant>
      <vt:variant>
        <vt:i4>5</vt:i4>
      </vt:variant>
      <vt:variant>
        <vt:lpwstr>http://www.ebopras.org/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http://www.uems.net/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 Plast Univ FG</dc:creator>
  <cp:keywords/>
  <cp:lastModifiedBy>Microsoft Office-användare</cp:lastModifiedBy>
  <cp:revision>2</cp:revision>
  <cp:lastPrinted>2013-04-14T22:21:00Z</cp:lastPrinted>
  <dcterms:created xsi:type="dcterms:W3CDTF">2017-11-13T19:41:00Z</dcterms:created>
  <dcterms:modified xsi:type="dcterms:W3CDTF">2017-11-13T19:41:00Z</dcterms:modified>
</cp:coreProperties>
</file>